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 xml:space="preserve"> 浙江科技学院表演专业</w:t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Performance major</w:t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 xml:space="preserve">校招生办：0571-85070165    0571-85071165 </w:t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科院官网：www.zust.edu.cn</w:t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3344545" cy="1415415"/>
            <wp:effectExtent l="0" t="0" r="6985" b="4445"/>
            <wp:docPr id="1" name="图片 1" descr="兰天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兰天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3344545" cy="1415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2880360" cy="2158365"/>
            <wp:effectExtent l="0" t="0" r="8890" b="4445"/>
            <wp:docPr id="4" name="图片 4" descr="微信图片_201710141637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微信图片_20171014163743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2880360" cy="2158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drawing>
          <wp:inline distT="0" distB="0" distL="114300" distR="114300">
            <wp:extent cx="1430020" cy="2146300"/>
            <wp:effectExtent l="0" t="0" r="6350" b="0"/>
            <wp:docPr id="3" name="图片 3" descr="QQ图片201706211428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QQ图片20170621142815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1430020" cy="2146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3606165" cy="1908175"/>
            <wp:effectExtent l="0" t="0" r="9525" b="6985"/>
            <wp:docPr id="5" name="图片 5" descr="武文慧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武文慧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3606165" cy="1908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优秀学子事迹</w:t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2287270" cy="3430905"/>
            <wp:effectExtent l="0" t="0" r="7620" b="3175"/>
            <wp:docPr id="6" name="图片 6" descr="微信图片_201710141637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微信图片_20171014163704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287270" cy="3430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t xml:space="preserve">   </w:t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 xml:space="preserve"> 戚阳阳（签约北京星美，伦敦Prm公司）身高180， 2016年浙江省服装表演文科类第一名，2016年获杭州时装周十佳模特，现就读于浙江科技学院表演系161班。作为伦敦时装周上初登大秀的新面孔，戚阳阳以其自信从容的姿态展示自己独有的魅力。</w:t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3291205" cy="2738120"/>
            <wp:effectExtent l="0" t="0" r="10795" b="2540"/>
            <wp:docPr id="7" name="图片 7" descr="微信图片_201706231113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微信图片_20170623111311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3291205" cy="2738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42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赵杰，大二便以学生身份从三百名竞争者中脱颖而出，登上上海国际时装大秀DIESEL的开幕大秀,同时还拥有多重身份：杭州鱼也服装有限公司总经理、ACangelczar个人原创服装品牌创始人和设计师、国内知名男模、ESEE萌童独家名誉导师。</w:t>
      </w:r>
    </w:p>
    <w:p>
      <w:pPr>
        <w:ind w:firstLine="42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2057400" cy="1882140"/>
            <wp:effectExtent l="0" t="0" r="6350" b="0"/>
            <wp:docPr id="8" name="图片 8" descr="微信截图_201706231140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微信截图_20170623114002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057400" cy="1882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drawing>
          <wp:inline distT="0" distB="0" distL="114300" distR="114300">
            <wp:extent cx="1337945" cy="2010410"/>
            <wp:effectExtent l="0" t="0" r="15875" b="3810"/>
            <wp:docPr id="9" name="图片 9" descr="微信图片_201706191608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微信图片_2017061916084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1337945" cy="2010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42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 xml:space="preserve">  喻潇潇。表演系专业的她在参加比赛之前就已经在群内小有名气了。是2015杭州时装周的嘉宾模特，也是奔驰、玛莎拉蒂、英菲尼迪、大众、荣威、吉利、volvo等品牌的嘉宾车模。亦是三彩、浪漫一身、迪迪欧等众多杭派女装品牌的嘉宾模特。曾以日赚万元上过头条。</w:t>
      </w:r>
    </w:p>
    <w:p>
      <w:pPr>
        <w:ind w:firstLine="42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1305560" cy="1979930"/>
            <wp:effectExtent l="0" t="0" r="15240" b="1270"/>
            <wp:docPr id="10" name="图片 10" descr="微信截图_201712211636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微信截图_20171221163615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1305560" cy="1979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t xml:space="preserve">  常悦，浙江科技学院，表演131班学生， 2014年国际旅游小姐菁英赛最具魅力小姐、最佳微笑小姐亚军2015年世界旅游文化小姐浙江赛区总决赛十佳，荣获旅游文化使者称号，担任第九届阳光宝贝少儿模特大赛浙江总决赛评委，担任东盟之星少儿模特大赛选拔评委，并多次获得奖学金三好学生等，毕业后考上东华大学研究生，成为表演专业首位研究生。</w:t>
      </w:r>
    </w:p>
    <w:p>
      <w:pPr>
        <w:ind w:firstLine="42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1330960" cy="1996440"/>
            <wp:effectExtent l="0" t="0" r="0" b="0"/>
            <wp:docPr id="12" name="图片 12" descr="微信图片_201712212109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微信图片_20171221210950"/>
                    <pic:cNvPicPr>
                      <a:picLocks noChangeAspect="1"/>
                    </pic:cNvPicPr>
                  </pic:nvPicPr>
                  <pic:blipFill>
                    <a:blip r:embed="rId13"/>
                    <a:srcRect l="67147" t="16585"/>
                    <a:stretch>
                      <a:fillRect/>
                    </a:stretch>
                  </pic:blipFill>
                  <pic:spPr>
                    <a:xfrm>
                      <a:off x="0" y="0"/>
                      <a:ext cx="1330960" cy="1996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drawing>
          <wp:inline distT="0" distB="0" distL="114300" distR="114300">
            <wp:extent cx="974090" cy="974090"/>
            <wp:effectExtent l="0" t="0" r="0" b="0"/>
            <wp:docPr id="13" name="图片 13" descr="getqrcod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getqrcode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974090" cy="974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42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专业相关问答</w:t>
      </w:r>
    </w:p>
    <w:p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spacing w:before="0" w:beforeAutospacing="0" w:after="0" w:afterAutospacing="0" w:line="329" w:lineRule="atLeast"/>
        <w:ind w:left="0" w:right="0" w:firstLine="0"/>
        <w:jc w:val="both"/>
        <w:rPr>
          <w:rFonts w:ascii="Hiragino Sans GB" w:hAnsi="Hiragino Sans GB" w:eastAsia="Hiragino Sans GB" w:cs="Hiragino Sans GB"/>
          <w:b w:val="0"/>
          <w:i w:val="0"/>
          <w:caps w:val="0"/>
          <w:color w:val="3E3E3E"/>
          <w:spacing w:val="0"/>
          <w:sz w:val="20"/>
          <w:szCs w:val="20"/>
        </w:rPr>
      </w:pPr>
      <w:r>
        <w:rPr>
          <w:rStyle w:val="4"/>
          <w:rFonts w:ascii="微软雅黑" w:hAnsi="微软雅黑" w:eastAsia="微软雅黑" w:cs="微软雅黑"/>
          <w:b/>
          <w:i w:val="0"/>
          <w:caps w:val="0"/>
          <w:color w:val="3E3E3E"/>
          <w:spacing w:val="0"/>
          <w:sz w:val="24"/>
          <w:szCs w:val="24"/>
          <w:bdr w:val="none" w:color="auto" w:sz="0" w:space="0"/>
          <w:shd w:val="clear" w:fill="FFFFFF"/>
        </w:rPr>
        <w:t>Q1：</w:t>
      </w:r>
      <w:r>
        <w:rPr>
          <w:rStyle w:val="4"/>
          <w:rFonts w:hint="eastAsia" w:ascii="微软雅黑" w:hAnsi="微软雅黑" w:eastAsia="微软雅黑" w:cs="微软雅黑"/>
          <w:b/>
          <w:i w:val="0"/>
          <w:caps w:val="0"/>
          <w:color w:val="3E3E3E"/>
          <w:spacing w:val="0"/>
          <w:sz w:val="24"/>
          <w:szCs w:val="24"/>
          <w:bdr w:val="none" w:color="auto" w:sz="0" w:space="0"/>
          <w:shd w:val="clear" w:fill="FFFFFF"/>
        </w:rPr>
        <w:t>哪些学生适合报考</w:t>
      </w:r>
      <w:r>
        <w:rPr>
          <w:rStyle w:val="4"/>
          <w:rFonts w:hint="default" w:ascii="Hiragino Sans GB" w:hAnsi="Hiragino Sans GB" w:eastAsia="Hiragino Sans GB" w:cs="Hiragino Sans GB"/>
          <w:i w:val="0"/>
          <w:caps w:val="0"/>
          <w:color w:val="FF2941"/>
          <w:spacing w:val="0"/>
          <w:sz w:val="20"/>
          <w:szCs w:val="20"/>
          <w:bdr w:val="none" w:color="auto" w:sz="0" w:space="0"/>
          <w:shd w:val="clear" w:fill="FFFFFF"/>
        </w:rPr>
        <w:t>表演专业（服装表演）</w:t>
      </w:r>
      <w:r>
        <w:rPr>
          <w:rStyle w:val="4"/>
          <w:rFonts w:hint="eastAsia" w:ascii="微软雅黑" w:hAnsi="微软雅黑" w:eastAsia="微软雅黑" w:cs="微软雅黑"/>
          <w:b/>
          <w:i w:val="0"/>
          <w:caps w:val="0"/>
          <w:color w:val="3E3E3E"/>
          <w:spacing w:val="0"/>
          <w:sz w:val="24"/>
          <w:szCs w:val="24"/>
          <w:bdr w:val="none" w:color="auto" w:sz="0" w:space="0"/>
          <w:shd w:val="clear" w:fill="FFFFFF"/>
        </w:rPr>
        <w:t>这个专业? 这类专业学生应该具备哪些条件？</w:t>
      </w:r>
    </w:p>
    <w:p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spacing w:before="0" w:beforeAutospacing="0" w:after="0" w:afterAutospacing="0" w:line="329" w:lineRule="atLeast"/>
        <w:ind w:left="0" w:right="0" w:firstLine="0"/>
        <w:jc w:val="both"/>
        <w:rPr>
          <w:rFonts w:hint="default" w:ascii="Hiragino Sans GB" w:hAnsi="Hiragino Sans GB" w:eastAsia="Hiragino Sans GB" w:cs="Hiragino Sans GB"/>
          <w:b w:val="0"/>
          <w:i w:val="0"/>
          <w:caps w:val="0"/>
          <w:color w:val="3E3E3E"/>
          <w:spacing w:val="0"/>
          <w:sz w:val="20"/>
          <w:szCs w:val="20"/>
        </w:rPr>
      </w:pPr>
    </w:p>
    <w:p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spacing w:before="0" w:beforeAutospacing="0" w:after="0" w:afterAutospacing="0" w:line="329" w:lineRule="atLeast"/>
        <w:ind w:left="0" w:right="0" w:firstLine="0"/>
        <w:jc w:val="both"/>
        <w:rPr>
          <w:rFonts w:hint="default" w:ascii="Hiragino Sans GB" w:hAnsi="Hiragino Sans GB" w:eastAsia="Hiragino Sans GB" w:cs="Hiragino Sans GB"/>
          <w:b w:val="0"/>
          <w:i w:val="0"/>
          <w:caps w:val="0"/>
          <w:color w:val="3E3E3E"/>
          <w:spacing w:val="0"/>
          <w:sz w:val="20"/>
          <w:szCs w:val="20"/>
        </w:rPr>
      </w:pPr>
      <w:r>
        <w:rPr>
          <w:rFonts w:hint="eastAsia" w:ascii="宋体" w:hAnsi="宋体" w:eastAsia="宋体" w:cs="宋体"/>
          <w:b w:val="0"/>
          <w:i w:val="0"/>
          <w:caps w:val="0"/>
          <w:color w:val="3E3E3E"/>
          <w:spacing w:val="0"/>
          <w:sz w:val="24"/>
          <w:szCs w:val="24"/>
          <w:bdr w:val="none" w:color="auto" w:sz="0" w:space="0"/>
          <w:shd w:val="clear" w:fill="FFFFFF"/>
        </w:rPr>
        <w:t>  </w:t>
      </w:r>
      <w:r>
        <w:rPr>
          <w:rFonts w:hint="eastAsia" w:ascii="宋体" w:hAnsi="宋体" w:eastAsia="宋体" w:cs="宋体"/>
          <w:b w:val="0"/>
          <w:i w:val="0"/>
          <w:caps w:val="0"/>
          <w:color w:val="3E3E3E"/>
          <w:spacing w:val="0"/>
          <w:sz w:val="18"/>
          <w:szCs w:val="18"/>
          <w:bdr w:val="none" w:color="auto" w:sz="0" w:space="0"/>
          <w:shd w:val="clear" w:fill="FFFFFF"/>
        </w:rPr>
        <w:t> 热爱时尚，并且热爱服装文化且了解T台走秀以及平面拍摄的基本知识。 有一定的基本身体条件且有一定的专业基础，自信勇敢并且擅长于表现自己的学生。专业课考试中，主要考察考生的基本条件和简单的服装表演技能，如考生的身高、体重、三围、体差、走姿、表现力和肢体协调力等。</w:t>
      </w:r>
    </w:p>
    <w:p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spacing w:before="0" w:beforeAutospacing="0" w:after="0" w:afterAutospacing="0" w:line="329" w:lineRule="atLeast"/>
        <w:ind w:left="0" w:right="0" w:firstLine="0"/>
        <w:jc w:val="both"/>
        <w:rPr>
          <w:rFonts w:hint="default" w:ascii="Hiragino Sans GB" w:hAnsi="Hiragino Sans GB" w:eastAsia="Hiragino Sans GB" w:cs="Hiragino Sans GB"/>
          <w:b w:val="0"/>
          <w:i w:val="0"/>
          <w:caps w:val="0"/>
          <w:color w:val="3E3E3E"/>
          <w:spacing w:val="0"/>
          <w:sz w:val="20"/>
          <w:szCs w:val="20"/>
        </w:rPr>
      </w:pPr>
      <w:r>
        <w:rPr>
          <w:rFonts w:hint="eastAsia" w:ascii="宋体" w:hAnsi="宋体" w:eastAsia="宋体" w:cs="宋体"/>
          <w:b w:val="0"/>
          <w:i w:val="0"/>
          <w:caps w:val="0"/>
          <w:color w:val="3E3E3E"/>
          <w:spacing w:val="0"/>
          <w:sz w:val="18"/>
          <w:szCs w:val="18"/>
          <w:bdr w:val="none" w:color="auto" w:sz="0" w:space="0"/>
          <w:shd w:val="clear" w:fill="FFFFFF"/>
        </w:rPr>
        <w:t> </w:t>
      </w:r>
    </w:p>
    <w:p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spacing w:before="0" w:beforeAutospacing="0" w:after="0" w:afterAutospacing="0" w:line="329" w:lineRule="atLeast"/>
        <w:ind w:left="0" w:right="0" w:firstLine="0"/>
        <w:jc w:val="both"/>
        <w:rPr>
          <w:rFonts w:hint="default" w:ascii="Hiragino Sans GB" w:hAnsi="Hiragino Sans GB" w:eastAsia="Hiragino Sans GB" w:cs="Hiragino Sans GB"/>
          <w:b w:val="0"/>
          <w:i w:val="0"/>
          <w:caps w:val="0"/>
          <w:color w:val="3E3E3E"/>
          <w:spacing w:val="0"/>
          <w:sz w:val="20"/>
          <w:szCs w:val="20"/>
        </w:rPr>
      </w:pPr>
      <w:r>
        <w:rPr>
          <w:rStyle w:val="4"/>
          <w:rFonts w:hint="eastAsia" w:ascii="微软雅黑" w:hAnsi="微软雅黑" w:eastAsia="微软雅黑" w:cs="微软雅黑"/>
          <w:b/>
          <w:i w:val="0"/>
          <w:caps w:val="0"/>
          <w:color w:val="3E3E3E"/>
          <w:spacing w:val="0"/>
          <w:sz w:val="24"/>
          <w:szCs w:val="24"/>
          <w:bdr w:val="none" w:color="auto" w:sz="0" w:space="0"/>
          <w:shd w:val="clear" w:fill="FFFFFF"/>
        </w:rPr>
        <w:t>Q2：学生如果报考</w:t>
      </w:r>
      <w:r>
        <w:rPr>
          <w:rStyle w:val="4"/>
          <w:rFonts w:hint="default" w:ascii="Hiragino Sans GB" w:hAnsi="Hiragino Sans GB" w:eastAsia="Hiragino Sans GB" w:cs="Hiragino Sans GB"/>
          <w:i w:val="0"/>
          <w:caps w:val="0"/>
          <w:color w:val="FF2941"/>
          <w:spacing w:val="0"/>
          <w:sz w:val="20"/>
          <w:szCs w:val="20"/>
          <w:bdr w:val="none" w:color="auto" w:sz="0" w:space="0"/>
          <w:shd w:val="clear" w:fill="FFFFFF"/>
        </w:rPr>
        <w:t>表演专业（服装表演）</w:t>
      </w:r>
      <w:r>
        <w:rPr>
          <w:rStyle w:val="4"/>
          <w:rFonts w:hint="eastAsia" w:ascii="微软雅黑" w:hAnsi="微软雅黑" w:eastAsia="微软雅黑" w:cs="微软雅黑"/>
          <w:b/>
          <w:i w:val="0"/>
          <w:caps w:val="0"/>
          <w:color w:val="3E3E3E"/>
          <w:spacing w:val="0"/>
          <w:sz w:val="24"/>
          <w:szCs w:val="24"/>
          <w:bdr w:val="none" w:color="auto" w:sz="0" w:space="0"/>
          <w:shd w:val="clear" w:fill="FFFFFF"/>
        </w:rPr>
        <w:t>这个专业是否需要一定的条件基础，如T台走秀，身体条件(报考要求)等？ </w:t>
      </w:r>
    </w:p>
    <w:p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spacing w:before="0" w:beforeAutospacing="0" w:after="0" w:afterAutospacing="0" w:line="329" w:lineRule="atLeast"/>
        <w:ind w:left="0" w:right="0" w:firstLine="0"/>
        <w:jc w:val="both"/>
        <w:rPr>
          <w:rFonts w:hint="default" w:ascii="Hiragino Sans GB" w:hAnsi="Hiragino Sans GB" w:eastAsia="Hiragino Sans GB" w:cs="Hiragino Sans GB"/>
          <w:b w:val="0"/>
          <w:i w:val="0"/>
          <w:caps w:val="0"/>
          <w:color w:val="3E3E3E"/>
          <w:spacing w:val="0"/>
          <w:sz w:val="20"/>
          <w:szCs w:val="20"/>
        </w:rPr>
      </w:pPr>
      <w:r>
        <w:rPr>
          <w:rFonts w:hint="eastAsia" w:ascii="宋体" w:hAnsi="宋体" w:eastAsia="宋体" w:cs="宋体"/>
          <w:b w:val="0"/>
          <w:i w:val="0"/>
          <w:caps w:val="0"/>
          <w:color w:val="000000"/>
          <w:spacing w:val="0"/>
          <w:sz w:val="27"/>
          <w:szCs w:val="27"/>
          <w:bdr w:val="none" w:color="auto" w:sz="0" w:space="0"/>
          <w:shd w:val="clear" w:fill="FFFFFF"/>
        </w:rPr>
        <w:t> </w:t>
      </w:r>
    </w:p>
    <w:p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spacing w:before="0" w:beforeAutospacing="0" w:after="0" w:afterAutospacing="0" w:line="329" w:lineRule="atLeast"/>
        <w:ind w:left="0" w:right="0" w:firstLine="480"/>
        <w:jc w:val="both"/>
        <w:rPr>
          <w:rFonts w:hint="default" w:ascii="Hiragino Sans GB" w:hAnsi="Hiragino Sans GB" w:eastAsia="Hiragino Sans GB" w:cs="Hiragino Sans GB"/>
          <w:b w:val="0"/>
          <w:i w:val="0"/>
          <w:caps w:val="0"/>
          <w:color w:val="3E3E3E"/>
          <w:spacing w:val="0"/>
          <w:sz w:val="20"/>
          <w:szCs w:val="20"/>
        </w:rPr>
      </w:pPr>
      <w:r>
        <w:rPr>
          <w:rFonts w:hint="eastAsia" w:ascii="宋体" w:hAnsi="宋体" w:eastAsia="宋体" w:cs="宋体"/>
          <w:b w:val="0"/>
          <w:i w:val="0"/>
          <w:caps w:val="0"/>
          <w:color w:val="3E3E3E"/>
          <w:spacing w:val="0"/>
          <w:sz w:val="18"/>
          <w:szCs w:val="18"/>
          <w:bdr w:val="none" w:color="auto" w:sz="0" w:space="0"/>
          <w:shd w:val="clear" w:fill="FFFFFF"/>
        </w:rPr>
        <w:t>要求男身高18</w:t>
      </w:r>
      <w:r>
        <w:rPr>
          <w:rFonts w:hint="eastAsia" w:ascii="宋体" w:hAnsi="宋体" w:eastAsia="宋体" w:cs="宋体"/>
          <w:b w:val="0"/>
          <w:i w:val="0"/>
          <w:caps w:val="0"/>
          <w:color w:val="3E3E3E"/>
          <w:spacing w:val="0"/>
          <w:sz w:val="18"/>
          <w:szCs w:val="18"/>
          <w:bdr w:val="none" w:color="auto" w:sz="0" w:space="0"/>
          <w:shd w:val="clear" w:fill="FFFFFF"/>
          <w:lang w:val="en-US" w:eastAsia="zh-CN"/>
        </w:rPr>
        <w:t>5</w:t>
      </w:r>
      <w:r>
        <w:rPr>
          <w:rFonts w:hint="eastAsia" w:ascii="宋体" w:hAnsi="宋体" w:eastAsia="宋体" w:cs="宋体"/>
          <w:b w:val="0"/>
          <w:i w:val="0"/>
          <w:caps w:val="0"/>
          <w:color w:val="3E3E3E"/>
          <w:spacing w:val="0"/>
          <w:sz w:val="18"/>
          <w:szCs w:val="18"/>
          <w:bdr w:val="none" w:color="auto" w:sz="0" w:space="0"/>
          <w:shd w:val="clear" w:fill="FFFFFF"/>
        </w:rPr>
        <w:t>cm以上；女1</w:t>
      </w:r>
      <w:r>
        <w:rPr>
          <w:rFonts w:hint="eastAsia" w:ascii="宋体" w:hAnsi="宋体" w:eastAsia="宋体" w:cs="宋体"/>
          <w:b w:val="0"/>
          <w:i w:val="0"/>
          <w:caps w:val="0"/>
          <w:color w:val="3E3E3E"/>
          <w:spacing w:val="0"/>
          <w:sz w:val="18"/>
          <w:szCs w:val="18"/>
          <w:bdr w:val="none" w:color="auto" w:sz="0" w:space="0"/>
          <w:shd w:val="clear" w:fill="FFFFFF"/>
          <w:lang w:val="en-US" w:eastAsia="zh-CN"/>
        </w:rPr>
        <w:t>70</w:t>
      </w:r>
      <w:r>
        <w:rPr>
          <w:rFonts w:hint="eastAsia" w:ascii="宋体" w:hAnsi="宋体" w:eastAsia="宋体" w:cs="宋体"/>
          <w:b w:val="0"/>
          <w:i w:val="0"/>
          <w:caps w:val="0"/>
          <w:color w:val="3E3E3E"/>
          <w:spacing w:val="0"/>
          <w:sz w:val="18"/>
          <w:szCs w:val="18"/>
          <w:bdr w:val="none" w:color="auto" w:sz="0" w:space="0"/>
          <w:shd w:val="clear" w:fill="FFFFFF"/>
        </w:rPr>
        <w:t>cm以上，</w:t>
      </w:r>
      <w:r>
        <w:rPr>
          <w:rFonts w:hint="eastAsia" w:ascii="宋体" w:hAnsi="宋体" w:eastAsia="宋体" w:cs="宋体"/>
          <w:b w:val="0"/>
          <w:i w:val="0"/>
          <w:caps w:val="0"/>
          <w:color w:val="3E3E3E"/>
          <w:spacing w:val="0"/>
          <w:sz w:val="18"/>
          <w:szCs w:val="18"/>
          <w:bdr w:val="none" w:color="auto" w:sz="0" w:space="0"/>
          <w:shd w:val="clear" w:fill="FFFFFF"/>
          <w:lang w:eastAsia="zh-CN"/>
        </w:rPr>
        <w:t>（</w:t>
      </w:r>
      <w:r>
        <w:rPr>
          <w:rFonts w:hint="eastAsia" w:ascii="宋体" w:hAnsi="宋体" w:eastAsia="宋体" w:cs="宋体"/>
          <w:b w:val="0"/>
          <w:i w:val="0"/>
          <w:caps w:val="0"/>
          <w:color w:val="3E3E3E"/>
          <w:spacing w:val="0"/>
          <w:sz w:val="18"/>
          <w:szCs w:val="18"/>
          <w:bdr w:val="none" w:color="auto" w:sz="0" w:space="0"/>
          <w:shd w:val="clear" w:fill="FFFFFF"/>
          <w:lang w:val="en-US" w:eastAsia="zh-CN"/>
        </w:rPr>
        <w:t>以省考试院公布的招生简章为准）</w:t>
      </w:r>
      <w:r>
        <w:rPr>
          <w:rFonts w:hint="eastAsia" w:ascii="宋体" w:hAnsi="宋体" w:eastAsia="宋体" w:cs="宋体"/>
          <w:b w:val="0"/>
          <w:i w:val="0"/>
          <w:caps w:val="0"/>
          <w:color w:val="3E3E3E"/>
          <w:spacing w:val="0"/>
          <w:sz w:val="18"/>
          <w:szCs w:val="18"/>
          <w:bdr w:val="none" w:color="auto" w:sz="0" w:space="0"/>
          <w:shd w:val="clear" w:fill="FFFFFF"/>
        </w:rPr>
        <w:t>参加高考的学生，身型匀称并且相貌美丽清秀。要对服装表演有一定的了解，并且有一定的T台走秀或者平面拍摄的基础，最后是受过专业的培训有一定的基础。</w:t>
      </w:r>
    </w:p>
    <w:p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spacing w:before="0" w:beforeAutospacing="0" w:after="0" w:afterAutospacing="0" w:line="329" w:lineRule="atLeast"/>
        <w:ind w:left="0" w:right="0" w:firstLine="0"/>
        <w:jc w:val="both"/>
        <w:rPr>
          <w:rFonts w:hint="default" w:ascii="Hiragino Sans GB" w:hAnsi="Hiragino Sans GB" w:eastAsia="Hiragino Sans GB" w:cs="Hiragino Sans GB"/>
          <w:b w:val="0"/>
          <w:i w:val="0"/>
          <w:caps w:val="0"/>
          <w:color w:val="3E3E3E"/>
          <w:spacing w:val="0"/>
          <w:sz w:val="20"/>
          <w:szCs w:val="20"/>
        </w:rPr>
      </w:pPr>
      <w:r>
        <w:rPr>
          <w:rFonts w:hint="eastAsia" w:ascii="宋体" w:hAnsi="宋体" w:eastAsia="宋体" w:cs="宋体"/>
          <w:b w:val="0"/>
          <w:i w:val="0"/>
          <w:caps w:val="0"/>
          <w:color w:val="3E3E3E"/>
          <w:spacing w:val="0"/>
          <w:sz w:val="18"/>
          <w:szCs w:val="18"/>
          <w:bdr w:val="none" w:color="auto" w:sz="0" w:space="0"/>
          <w:shd w:val="clear" w:fill="FFFFFF"/>
        </w:rPr>
        <w:t> </w:t>
      </w:r>
    </w:p>
    <w:p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spacing w:before="0" w:beforeAutospacing="0" w:after="0" w:afterAutospacing="0" w:line="329" w:lineRule="atLeast"/>
        <w:ind w:left="0" w:right="0" w:firstLine="0"/>
        <w:jc w:val="both"/>
        <w:rPr>
          <w:rFonts w:hint="default" w:ascii="Hiragino Sans GB" w:hAnsi="Hiragino Sans GB" w:eastAsia="Hiragino Sans GB" w:cs="Hiragino Sans GB"/>
          <w:b w:val="0"/>
          <w:i w:val="0"/>
          <w:caps w:val="0"/>
          <w:color w:val="3E3E3E"/>
          <w:spacing w:val="0"/>
          <w:sz w:val="20"/>
          <w:szCs w:val="20"/>
        </w:rPr>
      </w:pPr>
      <w:r>
        <w:rPr>
          <w:rStyle w:val="4"/>
          <w:rFonts w:hint="eastAsia" w:ascii="微软雅黑" w:hAnsi="微软雅黑" w:eastAsia="微软雅黑" w:cs="微软雅黑"/>
          <w:b/>
          <w:i w:val="0"/>
          <w:caps w:val="0"/>
          <w:color w:val="3E3E3E"/>
          <w:spacing w:val="0"/>
          <w:sz w:val="24"/>
          <w:szCs w:val="24"/>
          <w:bdr w:val="none" w:color="auto" w:sz="0" w:space="0"/>
          <w:shd w:val="clear" w:fill="FFFFFF"/>
        </w:rPr>
        <w:t>Q3：我校的</w:t>
      </w:r>
      <w:r>
        <w:rPr>
          <w:rStyle w:val="4"/>
          <w:rFonts w:hint="eastAsia" w:ascii="微软雅黑" w:hAnsi="微软雅黑" w:eastAsia="微软雅黑" w:cs="微软雅黑"/>
          <w:b/>
          <w:i w:val="0"/>
          <w:caps w:val="0"/>
          <w:color w:val="FF2941"/>
          <w:spacing w:val="0"/>
          <w:sz w:val="24"/>
          <w:szCs w:val="24"/>
          <w:bdr w:val="none" w:color="auto" w:sz="0" w:space="0"/>
          <w:shd w:val="clear" w:fill="FFFFFF"/>
        </w:rPr>
        <w:t>表演专业（服装表演）</w:t>
      </w:r>
      <w:r>
        <w:rPr>
          <w:rStyle w:val="4"/>
          <w:rFonts w:hint="eastAsia" w:ascii="微软雅黑" w:hAnsi="微软雅黑" w:eastAsia="微软雅黑" w:cs="微软雅黑"/>
          <w:b/>
          <w:i w:val="0"/>
          <w:caps w:val="0"/>
          <w:color w:val="3E3E3E"/>
          <w:spacing w:val="0"/>
          <w:sz w:val="24"/>
          <w:szCs w:val="24"/>
          <w:bdr w:val="none" w:color="auto" w:sz="0" w:space="0"/>
          <w:shd w:val="clear" w:fill="FFFFFF"/>
        </w:rPr>
        <w:t>与全国其他学校比较有哪些优势呢？</w:t>
      </w:r>
    </w:p>
    <w:p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spacing w:before="0" w:beforeAutospacing="0" w:after="0" w:afterAutospacing="0" w:line="329" w:lineRule="atLeast"/>
        <w:ind w:left="0" w:right="0" w:firstLine="0"/>
        <w:jc w:val="both"/>
        <w:rPr>
          <w:rFonts w:hint="default" w:ascii="Hiragino Sans GB" w:hAnsi="Hiragino Sans GB" w:eastAsia="Hiragino Sans GB" w:cs="Hiragino Sans GB"/>
          <w:b w:val="0"/>
          <w:i w:val="0"/>
          <w:caps w:val="0"/>
          <w:color w:val="3E3E3E"/>
          <w:spacing w:val="0"/>
          <w:sz w:val="20"/>
          <w:szCs w:val="20"/>
        </w:rPr>
      </w:pPr>
      <w:r>
        <w:rPr>
          <w:rFonts w:hint="default" w:ascii="Times New Roman" w:hAnsi="Times New Roman" w:eastAsia="Hiragino Sans GB" w:cs="Times New Roman"/>
          <w:b w:val="0"/>
          <w:i w:val="0"/>
          <w:caps w:val="0"/>
          <w:color w:val="000000"/>
          <w:spacing w:val="0"/>
          <w:sz w:val="27"/>
          <w:szCs w:val="27"/>
          <w:bdr w:val="none" w:color="auto" w:sz="0" w:space="0"/>
          <w:shd w:val="clear" w:fill="FFFFFF"/>
        </w:rPr>
        <w:t>  </w:t>
      </w:r>
    </w:p>
    <w:p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spacing w:before="0" w:beforeAutospacing="0" w:after="0" w:afterAutospacing="0" w:line="329" w:lineRule="atLeast"/>
        <w:ind w:left="0" w:right="0" w:firstLine="0"/>
        <w:jc w:val="both"/>
        <w:rPr>
          <w:rFonts w:hint="default" w:ascii="Hiragino Sans GB" w:hAnsi="Hiragino Sans GB" w:eastAsia="Hiragino Sans GB" w:cs="Hiragino Sans GB"/>
          <w:b w:val="0"/>
          <w:i w:val="0"/>
          <w:caps w:val="0"/>
          <w:color w:val="3E3E3E"/>
          <w:spacing w:val="0"/>
          <w:sz w:val="20"/>
          <w:szCs w:val="20"/>
        </w:rPr>
      </w:pPr>
      <w:r>
        <w:rPr>
          <w:rFonts w:hint="default" w:ascii="Times New Roman" w:hAnsi="Times New Roman" w:eastAsia="Hiragino Sans GB" w:cs="Times New Roman"/>
          <w:b w:val="0"/>
          <w:i w:val="0"/>
          <w:caps w:val="0"/>
          <w:color w:val="000000"/>
          <w:spacing w:val="0"/>
          <w:sz w:val="27"/>
          <w:szCs w:val="27"/>
          <w:bdr w:val="none" w:color="auto" w:sz="0" w:space="0"/>
          <w:shd w:val="clear" w:fill="FFFFFF"/>
        </w:rPr>
        <w:t> </w:t>
      </w:r>
      <w:r>
        <w:rPr>
          <w:rStyle w:val="4"/>
          <w:rFonts w:hint="default" w:ascii="Times New Roman" w:hAnsi="Times New Roman" w:eastAsia="Hiragino Sans GB" w:cs="Times New Roman"/>
          <w:b/>
          <w:i w:val="0"/>
          <w:caps w:val="0"/>
          <w:color w:val="000000"/>
          <w:spacing w:val="0"/>
          <w:sz w:val="18"/>
          <w:szCs w:val="18"/>
          <w:bdr w:val="none" w:color="auto" w:sz="0" w:space="0"/>
          <w:shd w:val="clear" w:fill="FFFFFF"/>
        </w:rPr>
        <w:t> </w:t>
      </w:r>
      <w:r>
        <w:rPr>
          <w:rFonts w:hint="eastAsia" w:ascii="宋体" w:hAnsi="宋体" w:eastAsia="宋体" w:cs="宋体"/>
          <w:b w:val="0"/>
          <w:i w:val="0"/>
          <w:caps w:val="0"/>
          <w:color w:val="3E3E3E"/>
          <w:spacing w:val="0"/>
          <w:sz w:val="18"/>
          <w:szCs w:val="18"/>
          <w:bdr w:val="none" w:color="auto" w:sz="0" w:space="0"/>
          <w:shd w:val="clear" w:fill="FFFFFF"/>
        </w:rPr>
        <w:t>相对全国其他院校，我们学校有很多优势。较为突出的是以下几点： </w:t>
      </w:r>
    </w:p>
    <w:p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spacing w:before="0" w:beforeAutospacing="0" w:after="0" w:afterAutospacing="0" w:line="329" w:lineRule="atLeast"/>
        <w:ind w:left="0" w:right="0" w:firstLine="0"/>
        <w:jc w:val="both"/>
        <w:rPr>
          <w:rFonts w:hint="default" w:ascii="Hiragino Sans GB" w:hAnsi="Hiragino Sans GB" w:eastAsia="Hiragino Sans GB" w:cs="Hiragino Sans GB"/>
          <w:b w:val="0"/>
          <w:i w:val="0"/>
          <w:caps w:val="0"/>
          <w:color w:val="3E3E3E"/>
          <w:spacing w:val="0"/>
          <w:sz w:val="20"/>
          <w:szCs w:val="20"/>
        </w:rPr>
      </w:pPr>
      <w:r>
        <w:rPr>
          <w:rFonts w:hint="eastAsia" w:ascii="宋体" w:hAnsi="宋体" w:eastAsia="宋体" w:cs="宋体"/>
          <w:b w:val="0"/>
          <w:i w:val="0"/>
          <w:caps w:val="0"/>
          <w:color w:val="3E3E3E"/>
          <w:spacing w:val="0"/>
          <w:sz w:val="24"/>
          <w:szCs w:val="24"/>
          <w:bdr w:val="none" w:color="auto" w:sz="0" w:space="0"/>
          <w:shd w:val="clear" w:fill="FFFFFF"/>
        </w:rPr>
        <w:t>   </w:t>
      </w:r>
      <w:r>
        <w:rPr>
          <w:rFonts w:hint="eastAsia" w:ascii="宋体" w:hAnsi="宋体" w:eastAsia="宋体" w:cs="宋体"/>
          <w:b w:val="0"/>
          <w:i w:val="0"/>
          <w:caps w:val="0"/>
          <w:color w:val="3E3E3E"/>
          <w:spacing w:val="0"/>
          <w:sz w:val="24"/>
          <w:szCs w:val="24"/>
          <w:bdr w:val="none" w:color="auto" w:sz="0" w:space="0"/>
          <w:shd w:val="clear" w:fill="FFFED5"/>
        </w:rPr>
        <w:t>一，地理位置优势。</w:t>
      </w:r>
      <w:r>
        <w:rPr>
          <w:rFonts w:hint="eastAsia" w:ascii="宋体" w:hAnsi="宋体" w:eastAsia="宋体" w:cs="宋体"/>
          <w:b w:val="0"/>
          <w:i w:val="0"/>
          <w:caps w:val="0"/>
          <w:color w:val="3E3E3E"/>
          <w:spacing w:val="0"/>
          <w:sz w:val="24"/>
          <w:szCs w:val="24"/>
          <w:bdr w:val="none" w:color="auto" w:sz="0" w:space="0"/>
          <w:shd w:val="clear" w:fill="FFFFFF"/>
        </w:rPr>
        <w:t> </w:t>
      </w:r>
      <w:r>
        <w:rPr>
          <w:rFonts w:hint="eastAsia" w:ascii="宋体" w:hAnsi="宋体" w:eastAsia="宋体" w:cs="宋体"/>
          <w:b w:val="0"/>
          <w:i w:val="0"/>
          <w:caps w:val="0"/>
          <w:color w:val="3E3E3E"/>
          <w:spacing w:val="0"/>
          <w:sz w:val="18"/>
          <w:szCs w:val="18"/>
          <w:bdr w:val="none" w:color="auto" w:sz="0" w:space="0"/>
          <w:shd w:val="clear" w:fill="FFFFFF"/>
        </w:rPr>
        <w:t>我们学校位于浙江杭州，是我国经济相对发达的省会城市，同时也是时尚之都，艺术文化活动丰富，并且电子商务发达，阿里巴巴、淘宝城支撑了杭州广阔的模特市场，我们的学生可以参加非常多的专业实践活动来提升和就业。</w:t>
      </w:r>
    </w:p>
    <w:p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spacing w:before="0" w:beforeAutospacing="0" w:after="0" w:afterAutospacing="0" w:line="329" w:lineRule="atLeast"/>
        <w:ind w:left="0" w:right="0" w:firstLine="0"/>
        <w:jc w:val="both"/>
        <w:rPr>
          <w:rFonts w:hint="default" w:ascii="Hiragino Sans GB" w:hAnsi="Hiragino Sans GB" w:eastAsia="Hiragino Sans GB" w:cs="Hiragino Sans GB"/>
          <w:b w:val="0"/>
          <w:i w:val="0"/>
          <w:caps w:val="0"/>
          <w:color w:val="3E3E3E"/>
          <w:spacing w:val="0"/>
          <w:sz w:val="20"/>
          <w:szCs w:val="20"/>
        </w:rPr>
      </w:pPr>
      <w:r>
        <w:rPr>
          <w:rFonts w:hint="eastAsia" w:ascii="宋体" w:hAnsi="宋体" w:eastAsia="宋体" w:cs="宋体"/>
          <w:b w:val="0"/>
          <w:i w:val="0"/>
          <w:caps w:val="0"/>
          <w:color w:val="3E3E3E"/>
          <w:spacing w:val="0"/>
          <w:sz w:val="24"/>
          <w:szCs w:val="24"/>
          <w:bdr w:val="none" w:color="auto" w:sz="0" w:space="0"/>
          <w:shd w:val="clear" w:fill="FFFFFF"/>
        </w:rPr>
        <w:t>   </w:t>
      </w:r>
      <w:r>
        <w:rPr>
          <w:rFonts w:hint="eastAsia" w:ascii="宋体" w:hAnsi="宋体" w:eastAsia="宋体" w:cs="宋体"/>
          <w:b w:val="0"/>
          <w:i w:val="0"/>
          <w:caps w:val="0"/>
          <w:color w:val="3E3E3E"/>
          <w:spacing w:val="0"/>
          <w:sz w:val="24"/>
          <w:szCs w:val="24"/>
          <w:bdr w:val="none" w:color="auto" w:sz="0" w:space="0"/>
          <w:shd w:val="clear" w:fill="FFFED5"/>
        </w:rPr>
        <w:t>二，师资资源与教学设施优势。</w:t>
      </w:r>
      <w:r>
        <w:rPr>
          <w:rFonts w:hint="eastAsia" w:ascii="宋体" w:hAnsi="宋体" w:eastAsia="宋体" w:cs="宋体"/>
          <w:b w:val="0"/>
          <w:i w:val="0"/>
          <w:caps w:val="0"/>
          <w:color w:val="3E3E3E"/>
          <w:spacing w:val="0"/>
          <w:sz w:val="24"/>
          <w:szCs w:val="24"/>
          <w:bdr w:val="none" w:color="auto" w:sz="0" w:space="0"/>
          <w:shd w:val="clear" w:fill="FFFFFF"/>
        </w:rPr>
        <w:t> </w:t>
      </w:r>
      <w:r>
        <w:rPr>
          <w:rFonts w:hint="eastAsia" w:ascii="宋体" w:hAnsi="宋体" w:eastAsia="宋体" w:cs="宋体"/>
          <w:b w:val="0"/>
          <w:i w:val="0"/>
          <w:caps w:val="0"/>
          <w:color w:val="3E3E3E"/>
          <w:spacing w:val="0"/>
          <w:sz w:val="18"/>
          <w:szCs w:val="18"/>
          <w:bdr w:val="none" w:color="auto" w:sz="0" w:space="0"/>
          <w:shd w:val="clear" w:fill="FFFFFF"/>
        </w:rPr>
        <w:t>我们学校拥有优良的教学条件和精良的硬件设施、建设有形体训练房、舞蹈房、摄影房、服装设计和实验室、苹果机房供同学们进行专业课的学习。并且我们拥有优秀的师资队伍进行教学。</w:t>
      </w:r>
    </w:p>
    <w:p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spacing w:before="0" w:beforeAutospacing="0" w:after="0" w:afterAutospacing="0" w:line="329" w:lineRule="atLeast"/>
        <w:ind w:left="0" w:right="0" w:firstLine="0"/>
        <w:jc w:val="both"/>
        <w:rPr>
          <w:rFonts w:hint="eastAsia" w:ascii="宋体" w:hAnsi="宋体" w:eastAsia="宋体" w:cs="宋体"/>
          <w:b w:val="0"/>
          <w:i w:val="0"/>
          <w:caps w:val="0"/>
          <w:color w:val="3E3E3E"/>
          <w:spacing w:val="0"/>
          <w:sz w:val="18"/>
          <w:szCs w:val="18"/>
          <w:bdr w:val="none" w:color="auto" w:sz="0" w:space="0"/>
          <w:shd w:val="clear" w:fill="FFFFFF"/>
        </w:rPr>
      </w:pPr>
      <w:r>
        <w:rPr>
          <w:rFonts w:hint="eastAsia" w:ascii="宋体" w:hAnsi="宋体" w:eastAsia="宋体" w:cs="宋体"/>
          <w:b w:val="0"/>
          <w:i w:val="0"/>
          <w:caps w:val="0"/>
          <w:color w:val="3E3E3E"/>
          <w:spacing w:val="0"/>
          <w:sz w:val="24"/>
          <w:szCs w:val="24"/>
          <w:bdr w:val="none" w:color="auto" w:sz="0" w:space="0"/>
          <w:shd w:val="clear" w:fill="FFFFFF"/>
        </w:rPr>
        <w:t>   </w:t>
      </w:r>
      <w:r>
        <w:rPr>
          <w:rFonts w:hint="eastAsia" w:ascii="宋体" w:hAnsi="宋体" w:eastAsia="宋体" w:cs="宋体"/>
          <w:b w:val="0"/>
          <w:i w:val="0"/>
          <w:caps w:val="0"/>
          <w:color w:val="3E3E3E"/>
          <w:spacing w:val="0"/>
          <w:sz w:val="24"/>
          <w:szCs w:val="24"/>
          <w:bdr w:val="none" w:color="auto" w:sz="0" w:space="0"/>
          <w:shd w:val="clear" w:fill="FFFED5"/>
        </w:rPr>
        <w:t>三，教学设置上的优势。</w:t>
      </w:r>
      <w:r>
        <w:rPr>
          <w:rFonts w:hint="eastAsia" w:ascii="宋体" w:hAnsi="宋体" w:eastAsia="宋体" w:cs="宋体"/>
          <w:b w:val="0"/>
          <w:i w:val="0"/>
          <w:caps w:val="0"/>
          <w:color w:val="3E3E3E"/>
          <w:spacing w:val="0"/>
          <w:sz w:val="24"/>
          <w:szCs w:val="24"/>
          <w:bdr w:val="none" w:color="auto" w:sz="0" w:space="0"/>
          <w:shd w:val="clear" w:fill="FFFFFF"/>
        </w:rPr>
        <w:t> </w:t>
      </w:r>
      <w:r>
        <w:rPr>
          <w:rFonts w:hint="eastAsia" w:ascii="宋体" w:hAnsi="宋体" w:eastAsia="宋体" w:cs="宋体"/>
          <w:b w:val="0"/>
          <w:i w:val="0"/>
          <w:caps w:val="0"/>
          <w:color w:val="3E3E3E"/>
          <w:spacing w:val="0"/>
          <w:sz w:val="18"/>
          <w:szCs w:val="18"/>
          <w:bdr w:val="none" w:color="auto" w:sz="0" w:space="0"/>
          <w:shd w:val="clear" w:fill="FFFFFF"/>
        </w:rPr>
        <w:t>我们课程构架除了培养学生基本的专业能力外，同时侧重学生们的实践能力，在大学四年的学习中，会侧重小班化教学、一对一有的放矢的小课训练，推荐和鼓励学生组织参加国际、国家级的模特赛事活动、模特经纪机构的签约和包装推广活动。我们历届学生都能在国际、国家级模特大赛中斩获全国总冠军、多项优胜的佳绩；签约全国重量级模特经纪公司、全国大型服装周签约模特等等。</w:t>
      </w:r>
    </w:p>
    <w:p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spacing w:before="0" w:beforeAutospacing="0" w:after="0" w:afterAutospacing="0" w:line="329" w:lineRule="atLeast"/>
        <w:ind w:left="0" w:right="0" w:firstLine="0"/>
        <w:jc w:val="both"/>
        <w:rPr>
          <w:rFonts w:hint="eastAsia" w:ascii="宋体" w:hAnsi="宋体" w:eastAsia="宋体" w:cs="宋体"/>
          <w:b w:val="0"/>
          <w:i w:val="0"/>
          <w:caps w:val="0"/>
          <w:color w:val="3E3E3E"/>
          <w:spacing w:val="0"/>
          <w:sz w:val="18"/>
          <w:szCs w:val="18"/>
          <w:bdr w:val="none" w:color="auto" w:sz="0" w:space="0"/>
          <w:shd w:val="clear" w:fill="FFFFFF"/>
          <w:lang w:eastAsia="zh-CN"/>
        </w:rPr>
      </w:pPr>
      <w:r>
        <w:rPr>
          <w:rFonts w:hint="eastAsia" w:ascii="宋体" w:hAnsi="宋体" w:eastAsia="宋体" w:cs="宋体"/>
          <w:b w:val="0"/>
          <w:i w:val="0"/>
          <w:caps w:val="0"/>
          <w:color w:val="3E3E3E"/>
          <w:spacing w:val="0"/>
          <w:sz w:val="18"/>
          <w:szCs w:val="18"/>
          <w:bdr w:val="none" w:color="auto" w:sz="0" w:space="0"/>
          <w:shd w:val="clear" w:fill="FFFFFF"/>
          <w:lang w:eastAsia="zh-CN"/>
        </w:rPr>
        <w:drawing>
          <wp:inline distT="0" distB="0" distL="114300" distR="114300">
            <wp:extent cx="2408555" cy="1639570"/>
            <wp:effectExtent l="0" t="0" r="1905" b="11430"/>
            <wp:docPr id="14" name="图片 14" descr="2015-12-05 150937 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2015-12-05 150937 (1)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2408555" cy="1639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b w:val="0"/>
          <w:i w:val="0"/>
          <w:caps w:val="0"/>
          <w:color w:val="3E3E3E"/>
          <w:spacing w:val="0"/>
          <w:sz w:val="18"/>
          <w:szCs w:val="18"/>
          <w:bdr w:val="none" w:color="auto" w:sz="0" w:space="0"/>
          <w:shd w:val="clear" w:fill="FFFFFF"/>
          <w:lang w:eastAsia="zh-CN"/>
        </w:rPr>
        <w:drawing>
          <wp:inline distT="0" distB="0" distL="114300" distR="114300">
            <wp:extent cx="2886710" cy="1917065"/>
            <wp:effectExtent l="0" t="0" r="2540" b="14605"/>
            <wp:docPr id="15" name="图片 15" descr="微信图片_201706231036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微信图片_20170623103639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2886710" cy="1917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 xml:space="preserve"> </w:t>
      </w:r>
      <w:r>
        <w:rPr>
          <w:rFonts w:hint="eastAsia"/>
          <w:lang w:val="en-US" w:eastAsia="zh-CN"/>
        </w:rPr>
        <w:drawing>
          <wp:inline distT="0" distB="0" distL="114300" distR="114300">
            <wp:extent cx="2786380" cy="3714115"/>
            <wp:effectExtent l="0" t="0" r="3810" b="635"/>
            <wp:docPr id="16" name="图片 16" descr="5d7d7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5d7d745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2786380" cy="3714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2747010" cy="3663950"/>
            <wp:effectExtent l="0" t="0" r="10160" b="1270"/>
            <wp:docPr id="17" name="图片 17" descr="周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周宁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2747010" cy="3663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浙江科技学院表演专业</w:t>
      </w:r>
    </w:p>
    <w:p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spacing w:before="0" w:beforeAutospacing="0" w:after="0" w:afterAutospacing="0" w:line="329" w:lineRule="atLeast"/>
        <w:ind w:left="0" w:right="0" w:firstLine="0"/>
        <w:rPr>
          <w:rFonts w:ascii="Hiragino Sans GB" w:hAnsi="Hiragino Sans GB" w:eastAsia="Hiragino Sans GB" w:cs="Hiragino Sans GB"/>
          <w:b w:val="0"/>
          <w:i w:val="0"/>
          <w:caps w:val="0"/>
          <w:color w:val="3E3E3E"/>
          <w:spacing w:val="0"/>
          <w:sz w:val="20"/>
          <w:szCs w:val="20"/>
        </w:rPr>
      </w:pPr>
      <w:r>
        <w:rPr>
          <w:rFonts w:hint="default" w:ascii="Hiragino Sans GB" w:hAnsi="Hiragino Sans GB" w:eastAsia="Hiragino Sans GB" w:cs="Hiragino Sans GB"/>
          <w:b w:val="0"/>
          <w:i w:val="0"/>
          <w:caps w:val="0"/>
          <w:color w:val="3E3E3E"/>
          <w:spacing w:val="0"/>
          <w:sz w:val="18"/>
          <w:szCs w:val="18"/>
          <w:bdr w:val="none" w:color="auto" w:sz="0" w:space="0"/>
          <w:shd w:val="clear" w:fill="FFFFFF"/>
        </w:rPr>
        <w:t> 我校采用了跨专业有机融合的教学方式，多方位拓展学生的知识面和适应能力，让学生全方位接受以服装表演为主开设的课程有 服装表演 服装设计 舞蹈课程 形象设计等。从而也拓宽了我们可选择的职业面，也充分的体现了学校崇德、尚用、求真、创新、与时俱进的办学理念。</w:t>
      </w:r>
    </w:p>
    <w:p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spacing w:before="0" w:beforeAutospacing="0" w:after="0" w:afterAutospacing="0" w:line="329" w:lineRule="atLeast"/>
        <w:ind w:left="0" w:right="0" w:firstLine="0"/>
        <w:rPr>
          <w:rFonts w:hint="default" w:ascii="Hiragino Sans GB" w:hAnsi="Hiragino Sans GB" w:eastAsia="Hiragino Sans GB" w:cs="Hiragino Sans GB"/>
          <w:b w:val="0"/>
          <w:i w:val="0"/>
          <w:caps w:val="0"/>
          <w:color w:val="3E3E3E"/>
          <w:spacing w:val="0"/>
          <w:sz w:val="20"/>
          <w:szCs w:val="20"/>
        </w:rPr>
      </w:pPr>
      <w:r>
        <w:rPr>
          <w:rFonts w:hint="default" w:ascii="Hiragino Sans GB" w:hAnsi="Hiragino Sans GB" w:eastAsia="Hiragino Sans GB" w:cs="Hiragino Sans GB"/>
          <w:b w:val="0"/>
          <w:i w:val="0"/>
          <w:caps w:val="0"/>
          <w:color w:val="3E3E3E"/>
          <w:spacing w:val="0"/>
          <w:sz w:val="18"/>
          <w:szCs w:val="18"/>
          <w:bdr w:val="none" w:color="auto" w:sz="0" w:space="0"/>
          <w:shd w:val="clear" w:fill="FFFFFF"/>
        </w:rPr>
        <w:drawing>
          <wp:inline distT="0" distB="0" distL="114300" distR="114300">
            <wp:extent cx="304800" cy="304800"/>
            <wp:effectExtent l="0" t="0" r="0" b="0"/>
            <wp:docPr id="18" name="图片 1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" descr="IMG_256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304800" cy="3048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</w:pPr>
    </w:p>
    <w:p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spacing w:before="0" w:beforeAutospacing="0" w:after="0" w:afterAutospacing="0" w:line="329" w:lineRule="atLeast"/>
        <w:ind w:left="0" w:right="0" w:firstLine="0"/>
        <w:rPr>
          <w:rFonts w:hint="default" w:ascii="Hiragino Sans GB" w:hAnsi="Hiragino Sans GB" w:eastAsia="Hiragino Sans GB" w:cs="Hiragino Sans GB"/>
          <w:b w:val="0"/>
          <w:i w:val="0"/>
          <w:caps w:val="0"/>
          <w:color w:val="3E3E3E"/>
          <w:spacing w:val="0"/>
          <w:sz w:val="20"/>
          <w:szCs w:val="20"/>
        </w:rPr>
      </w:pPr>
      <w:r>
        <w:rPr>
          <w:rFonts w:hint="default" w:ascii="Hiragino Sans GB" w:hAnsi="Hiragino Sans GB" w:eastAsia="Hiragino Sans GB" w:cs="Hiragino Sans GB"/>
          <w:b w:val="0"/>
          <w:i w:val="0"/>
          <w:caps w:val="0"/>
          <w:color w:val="3E3E3E"/>
          <w:spacing w:val="0"/>
          <w:sz w:val="20"/>
          <w:szCs w:val="20"/>
          <w:bdr w:val="none" w:color="auto" w:sz="0" w:space="0"/>
          <w:shd w:val="clear" w:fill="FFFFFF"/>
        </w:rPr>
        <w:t>学习内容</w:t>
      </w:r>
    </w:p>
    <w:p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spacing w:before="0" w:beforeAutospacing="0" w:after="0" w:afterAutospacing="0" w:line="329" w:lineRule="atLeast"/>
        <w:ind w:left="0" w:right="0" w:firstLine="0"/>
        <w:rPr>
          <w:rFonts w:hint="default" w:ascii="Hiragino Sans GB" w:hAnsi="Hiragino Sans GB" w:eastAsia="Hiragino Sans GB" w:cs="Hiragino Sans GB"/>
          <w:b w:val="0"/>
          <w:i w:val="0"/>
          <w:caps w:val="0"/>
          <w:color w:val="3E3E3E"/>
          <w:spacing w:val="0"/>
          <w:sz w:val="20"/>
          <w:szCs w:val="20"/>
        </w:rPr>
      </w:pPr>
    </w:p>
    <w:p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spacing w:before="0" w:beforeAutospacing="0" w:after="0" w:afterAutospacing="0" w:line="329" w:lineRule="atLeast"/>
        <w:ind w:left="0" w:right="0" w:firstLine="480"/>
        <w:jc w:val="both"/>
        <w:rPr>
          <w:rFonts w:hint="default" w:ascii="Hiragino Sans GB" w:hAnsi="Hiragino Sans GB" w:eastAsia="Hiragino Sans GB" w:cs="Hiragino Sans GB"/>
          <w:b w:val="0"/>
          <w:i w:val="0"/>
          <w:caps w:val="0"/>
          <w:color w:val="3E3E3E"/>
          <w:spacing w:val="0"/>
          <w:sz w:val="20"/>
          <w:szCs w:val="20"/>
        </w:rPr>
      </w:pPr>
      <w:r>
        <w:rPr>
          <w:rFonts w:hint="eastAsia" w:ascii="宋体" w:hAnsi="宋体" w:eastAsia="宋体" w:cs="宋体"/>
          <w:b w:val="0"/>
          <w:i w:val="0"/>
          <w:caps w:val="0"/>
          <w:color w:val="3E3E3E"/>
          <w:spacing w:val="0"/>
          <w:sz w:val="18"/>
          <w:szCs w:val="18"/>
          <w:bdr w:val="none" w:color="auto" w:sz="0" w:space="0"/>
          <w:shd w:val="clear" w:fill="FFFFFF"/>
        </w:rPr>
        <w:t>专业模块：形体训练、芭蕾、舞蹈剧目、礼仪、摄影与后期、服装表演、镜前造型、化妆造型、服装工艺、服装设计基础、服饰搭配设计等。</w:t>
      </w:r>
    </w:p>
    <w:p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spacing w:before="0" w:beforeAutospacing="0" w:after="0" w:afterAutospacing="0" w:line="329" w:lineRule="atLeast"/>
        <w:ind w:left="0" w:right="0" w:firstLine="480"/>
        <w:jc w:val="both"/>
        <w:rPr>
          <w:rFonts w:hint="default" w:ascii="Hiragino Sans GB" w:hAnsi="Hiragino Sans GB" w:eastAsia="Hiragino Sans GB" w:cs="Hiragino Sans GB"/>
          <w:b w:val="0"/>
          <w:i w:val="0"/>
          <w:caps w:val="0"/>
          <w:color w:val="3E3E3E"/>
          <w:spacing w:val="0"/>
          <w:sz w:val="20"/>
          <w:szCs w:val="20"/>
        </w:rPr>
      </w:pPr>
      <w:r>
        <w:rPr>
          <w:rFonts w:hint="eastAsia" w:ascii="宋体" w:hAnsi="宋体" w:eastAsia="宋体" w:cs="宋体"/>
          <w:b w:val="0"/>
          <w:i w:val="0"/>
          <w:caps w:val="0"/>
          <w:color w:val="3E3E3E"/>
          <w:spacing w:val="0"/>
          <w:sz w:val="24"/>
          <w:szCs w:val="24"/>
          <w:bdr w:val="none" w:color="auto" w:sz="0" w:space="0"/>
          <w:shd w:val="clear" w:fill="FFFFFF"/>
        </w:rPr>
        <w:t>拓展模块：音乐知识、舞蹈艺术欣赏、中外服装史、编排与策划、模特经纪与管理服装品牌与流行、服装市场营销、表演剧目、主题设计与表演等。</w:t>
      </w:r>
      <w:r>
        <w:rPr>
          <w:rFonts w:hint="default" w:ascii="Times New Roman" w:hAnsi="Times New Roman" w:eastAsia="Hiragino Sans GB" w:cs="Times New Roman"/>
          <w:b w:val="0"/>
          <w:i w:val="0"/>
          <w:caps w:val="0"/>
          <w:color w:val="3E3E3E"/>
          <w:spacing w:val="0"/>
          <w:sz w:val="24"/>
          <w:szCs w:val="24"/>
          <w:bdr w:val="none" w:color="auto" w:sz="0" w:space="0"/>
          <w:shd w:val="clear" w:fill="FFFFFF"/>
        </w:rPr>
        <w:t> </w:t>
      </w:r>
    </w:p>
    <w:p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spacing w:before="0" w:beforeAutospacing="0" w:after="0" w:afterAutospacing="0" w:line="329" w:lineRule="atLeast"/>
        <w:ind w:left="0" w:right="0" w:firstLine="480"/>
        <w:jc w:val="both"/>
        <w:rPr>
          <w:rFonts w:hint="default" w:ascii="Hiragino Sans GB" w:hAnsi="Hiragino Sans GB" w:eastAsia="Hiragino Sans GB" w:cs="Hiragino Sans GB"/>
          <w:b w:val="0"/>
          <w:i w:val="0"/>
          <w:caps w:val="0"/>
          <w:color w:val="3E3E3E"/>
          <w:spacing w:val="0"/>
          <w:sz w:val="20"/>
          <w:szCs w:val="20"/>
        </w:rPr>
      </w:pPr>
      <w:r>
        <w:rPr>
          <w:rFonts w:hint="eastAsia" w:ascii="宋体" w:hAnsi="宋体" w:eastAsia="宋体" w:cs="宋体"/>
          <w:b w:val="0"/>
          <w:i w:val="0"/>
          <w:caps w:val="0"/>
          <w:color w:val="3E3E3E"/>
          <w:spacing w:val="0"/>
          <w:sz w:val="18"/>
          <w:szCs w:val="18"/>
          <w:bdr w:val="none" w:color="auto" w:sz="0" w:space="0"/>
          <w:shd w:val="clear" w:fill="FFFFFF"/>
        </w:rPr>
        <w:t>实验实践：专业考察、专业实习、表演实习、毕业设计等。</w:t>
      </w:r>
    </w:p>
    <w:p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spacing w:before="0" w:beforeAutospacing="0" w:after="0" w:afterAutospacing="0" w:line="329" w:lineRule="atLeast"/>
        <w:ind w:left="0" w:right="0" w:firstLine="0"/>
        <w:jc w:val="center"/>
        <w:rPr>
          <w:rFonts w:hint="default" w:ascii="Hiragino Sans GB" w:hAnsi="Hiragino Sans GB" w:eastAsia="Hiragino Sans GB" w:cs="Hiragino Sans GB"/>
          <w:b w:val="0"/>
          <w:i w:val="0"/>
          <w:caps w:val="0"/>
          <w:color w:val="3E3E3E"/>
          <w:spacing w:val="0"/>
          <w:sz w:val="20"/>
          <w:szCs w:val="20"/>
        </w:rPr>
      </w:pPr>
      <w:r>
        <w:rPr>
          <w:rFonts w:hint="default" w:ascii="Times New Roman" w:hAnsi="Times New Roman" w:eastAsia="Hiragino Sans GB" w:cs="Times New Roman"/>
          <w:b w:val="0"/>
          <w:i w:val="0"/>
          <w:caps w:val="0"/>
          <w:color w:val="3E3E3E"/>
          <w:spacing w:val="0"/>
          <w:sz w:val="18"/>
          <w:szCs w:val="18"/>
          <w:bdr w:val="none" w:color="auto" w:sz="0" w:space="0"/>
          <w:shd w:val="clear" w:fill="FFFFFF"/>
        </w:rPr>
        <w:t> </w:t>
      </w:r>
    </w:p>
    <w:p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spacing w:before="0" w:beforeAutospacing="0" w:after="0" w:afterAutospacing="0" w:line="329" w:lineRule="atLeast"/>
        <w:ind w:left="0" w:right="0" w:firstLine="0"/>
        <w:rPr>
          <w:rFonts w:hint="default" w:ascii="Hiragino Sans GB" w:hAnsi="Hiragino Sans GB" w:eastAsia="Hiragino Sans GB" w:cs="Hiragino Sans GB"/>
          <w:b w:val="0"/>
          <w:i w:val="0"/>
          <w:caps w:val="0"/>
          <w:color w:val="3E3E3E"/>
          <w:spacing w:val="0"/>
          <w:sz w:val="20"/>
          <w:szCs w:val="20"/>
        </w:rPr>
      </w:pPr>
    </w:p>
    <w:p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</w:pPr>
    </w:p>
    <w:p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spacing w:before="0" w:beforeAutospacing="0" w:after="0" w:afterAutospacing="0" w:line="329" w:lineRule="atLeast"/>
        <w:ind w:left="0" w:right="0" w:firstLine="0"/>
        <w:rPr>
          <w:rFonts w:hint="default" w:ascii="Hiragino Sans GB" w:hAnsi="Hiragino Sans GB" w:eastAsia="Hiragino Sans GB" w:cs="Hiragino Sans GB"/>
          <w:b w:val="0"/>
          <w:i w:val="0"/>
          <w:caps w:val="0"/>
          <w:color w:val="3E3E3E"/>
          <w:spacing w:val="0"/>
          <w:sz w:val="20"/>
          <w:szCs w:val="20"/>
        </w:rPr>
      </w:pPr>
      <w:r>
        <w:rPr>
          <w:rFonts w:hint="default" w:ascii="Hiragino Sans GB" w:hAnsi="Hiragino Sans GB" w:eastAsia="Hiragino Sans GB" w:cs="Hiragino Sans GB"/>
          <w:b w:val="0"/>
          <w:i w:val="0"/>
          <w:caps w:val="0"/>
          <w:color w:val="3E3E3E"/>
          <w:spacing w:val="0"/>
          <w:sz w:val="20"/>
          <w:szCs w:val="20"/>
          <w:bdr w:val="none" w:color="auto" w:sz="0" w:space="0"/>
          <w:shd w:val="clear" w:fill="FFFFFF"/>
        </w:rPr>
        <w:t>就业领域与发展前景</w:t>
      </w:r>
    </w:p>
    <w:p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spacing w:before="0" w:beforeAutospacing="0" w:after="0" w:afterAutospacing="0" w:line="329" w:lineRule="atLeast"/>
        <w:ind w:left="0" w:right="0" w:firstLine="0"/>
        <w:rPr>
          <w:rFonts w:hint="default" w:ascii="Hiragino Sans GB" w:hAnsi="Hiragino Sans GB" w:eastAsia="Hiragino Sans GB" w:cs="Hiragino Sans GB"/>
          <w:b w:val="0"/>
          <w:i w:val="0"/>
          <w:caps w:val="0"/>
          <w:color w:val="3E3E3E"/>
          <w:spacing w:val="0"/>
          <w:sz w:val="20"/>
          <w:szCs w:val="20"/>
        </w:rPr>
      </w:pPr>
    </w:p>
    <w:p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spacing w:before="0" w:beforeAutospacing="0" w:after="0" w:afterAutospacing="0" w:line="329" w:lineRule="atLeast"/>
        <w:ind w:left="0" w:right="0" w:firstLine="480"/>
        <w:jc w:val="both"/>
        <w:rPr>
          <w:rFonts w:hint="default" w:ascii="Hiragino Sans GB" w:hAnsi="Hiragino Sans GB" w:eastAsia="Hiragino Sans GB" w:cs="Hiragino Sans GB"/>
          <w:b w:val="0"/>
          <w:i w:val="0"/>
          <w:caps w:val="0"/>
          <w:color w:val="3E3E3E"/>
          <w:spacing w:val="0"/>
          <w:sz w:val="20"/>
          <w:szCs w:val="20"/>
        </w:rPr>
      </w:pPr>
      <w:r>
        <w:rPr>
          <w:rFonts w:hint="eastAsia" w:ascii="宋体" w:hAnsi="宋体" w:eastAsia="宋体" w:cs="宋体"/>
          <w:b w:val="0"/>
          <w:i w:val="0"/>
          <w:caps w:val="0"/>
          <w:color w:val="3E3E3E"/>
          <w:spacing w:val="0"/>
          <w:sz w:val="18"/>
          <w:szCs w:val="18"/>
          <w:bdr w:val="none" w:color="auto" w:sz="0" w:space="0"/>
          <w:shd w:val="clear" w:fill="FFFFFF"/>
        </w:rPr>
        <w:t>专业模特、平面模特、演出策划、模特经纪公司、媒体传播公司、形象设计师、化妆造型师等。</w:t>
      </w:r>
    </w:p>
    <w:p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spacing w:before="0" w:beforeAutospacing="0" w:after="0" w:afterAutospacing="0" w:line="329" w:lineRule="atLeast"/>
        <w:ind w:left="0" w:right="0" w:firstLine="0"/>
        <w:jc w:val="both"/>
        <w:rPr>
          <w:rFonts w:hint="default" w:ascii="Hiragino Sans GB" w:hAnsi="Hiragino Sans GB" w:eastAsia="Hiragino Sans GB" w:cs="Hiragino Sans GB"/>
          <w:b w:val="0"/>
          <w:i w:val="0"/>
          <w:caps w:val="0"/>
          <w:color w:val="3E3E3E"/>
          <w:spacing w:val="0"/>
          <w:sz w:val="20"/>
          <w:szCs w:val="20"/>
        </w:rPr>
      </w:pPr>
      <w:r>
        <w:rPr>
          <w:rFonts w:hint="eastAsia" w:ascii="宋体" w:hAnsi="宋体" w:eastAsia="宋体" w:cs="宋体"/>
          <w:b w:val="0"/>
          <w:i w:val="0"/>
          <w:caps w:val="0"/>
          <w:color w:val="3E3E3E"/>
          <w:spacing w:val="0"/>
          <w:sz w:val="18"/>
          <w:szCs w:val="18"/>
          <w:bdr w:val="none" w:color="auto" w:sz="0" w:space="0"/>
          <w:shd w:val="clear" w:fill="FFFFFF"/>
        </w:rPr>
        <w:t> </w:t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3407410" cy="2279650"/>
            <wp:effectExtent l="0" t="0" r="10160" b="15240"/>
            <wp:docPr id="19" name="图片 19" descr="QQ图片201706211428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QQ图片20170621142808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3407410" cy="2279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drawing>
          <wp:inline distT="0" distB="0" distL="114300" distR="114300">
            <wp:extent cx="2216785" cy="2797175"/>
            <wp:effectExtent l="0" t="0" r="12065" b="9525"/>
            <wp:docPr id="21" name="图片 21" descr="微信图片_201706231116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 descr="微信图片_20170623111613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2216785" cy="2797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drawing>
          <wp:inline distT="0" distB="0" distL="114300" distR="114300">
            <wp:extent cx="2665095" cy="1661160"/>
            <wp:effectExtent l="0" t="0" r="9525" b="6350"/>
            <wp:docPr id="20" name="图片 20" descr="QQ图片201706211427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 descr="QQ图片20170621142752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 rot="10800000" flipV="1">
                      <a:off x="0" y="0"/>
                      <a:ext cx="2665095" cy="1661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2478405" cy="3719195"/>
            <wp:effectExtent l="0" t="0" r="14605" b="12065"/>
            <wp:docPr id="22" name="图片 22" descr="IMG_67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 descr="IMG_6784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2478405" cy="3719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/>
          <w:lang w:val="en-US" w:eastAsia="zh-CN"/>
        </w:rPr>
      </w:pPr>
      <w:bookmarkStart w:id="0" w:name="_GoBack"/>
      <w:bookmarkEnd w:id="0"/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mbria">
    <w:panose1 w:val="02040503050406030204"/>
    <w:charset w:val="00"/>
    <w:family w:val="roman"/>
    <w:pitch w:val="default"/>
    <w:sig w:usb0="E00002FF" w:usb1="400004FF" w:usb2="00000000" w:usb3="00000000" w:csb0="2000019F" w:csb1="00000000"/>
  </w:font>
  <w:font w:name="Calibri">
    <w:panose1 w:val="020F0502020204030204"/>
    <w:charset w:val="00"/>
    <w:family w:val="swiss"/>
    <w:pitch w:val="default"/>
    <w:sig w:usb0="E0002AFF" w:usb1="C000247B" w:usb2="00000009" w:usb3="00000000" w:csb0="200001FF" w:csb1="00000000"/>
  </w:font>
  <w:font w:name="Hiragino Sans GB">
    <w:altName w:val="Segoe Print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Segoe Print">
    <w:panose1 w:val="02000600000000000000"/>
    <w:charset w:val="00"/>
    <w:family w:val="auto"/>
    <w:pitch w:val="default"/>
    <w:sig w:usb0="0000028F" w:usb1="00000000" w:usb2="00000000" w:usb3="00000000" w:csb0="2000009F" w:csb1="47010000"/>
  </w:font>
  <w:font w:name="微软雅黑">
    <w:panose1 w:val="020B0503020204020204"/>
    <w:charset w:val="86"/>
    <w:family w:val="auto"/>
    <w:pitch w:val="default"/>
    <w:sig w:usb0="80000287" w:usb1="28CF3C50" w:usb2="00000016" w:usb3="00000000" w:csb0="0004001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00000"/>
    <w:rsid w:val="40131C7B"/>
    <w:rsid w:val="7A5149FF"/>
  </w:rsids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mc:Ignorable="w14">
  <w:docDefaults>
    <w:rPrDefault>
      <w:rPr>
        <w:rFonts w:ascii="Times New Roman" w:hAnsi="Times New Roman" w:eastAsia="宋体" w:cs="Times New Roman"/>
      </w:rPr>
    </w:rPrDefault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qFormat/>
    <w:uiPriority w:val="0"/>
  </w:style>
  <w:style w:type="table" w:default="1" w:styleId="5">
    <w:name w:val="Normal Table"/>
    <w:semiHidden/>
    <w:qFormat/>
    <w:uiPriority w:val="0"/>
    <w:tblPr>
      <w:tblLayout w:type="fixed"/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Normal (Web)"/>
    <w:basedOn w:val="1"/>
    <w:uiPriority w:val="0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character" w:styleId="4">
    <w:name w:val="Strong"/>
    <w:basedOn w:val="3"/>
    <w:qFormat/>
    <w:uiPriority w:val="0"/>
    <w:rPr>
      <w:b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5" Type="http://schemas.openxmlformats.org/officeDocument/2006/relationships/fontTable" Target="fontTable.xml"/><Relationship Id="rId24" Type="http://schemas.openxmlformats.org/officeDocument/2006/relationships/customXml" Target="../customXml/item1.xml"/><Relationship Id="rId23" Type="http://schemas.openxmlformats.org/officeDocument/2006/relationships/image" Target="media/image20.jpeg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../NULL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png"/><Relationship Id="rId12" Type="http://schemas.openxmlformats.org/officeDocument/2006/relationships/image" Target="media/image9.png"/><Relationship Id="rId11" Type="http://schemas.openxmlformats.org/officeDocument/2006/relationships/image" Target="media/image8.jpe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ScaleCrop>false</ScaleCrop>
  <LinksUpToDate>false</LinksUpToDate>
  <CharactersWithSpaces>0</CharactersWithSpaces>
  <Application>WPS Office_10.1.0.7023_F1E327BC-269C-435d-A152-05C5408002CA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2014-10-29T12:08:00Z</dcterms:created>
  <dc:creator>lenovo1</dc:creator>
  <cp:lastModifiedBy>轻松大白菜</cp:lastModifiedBy>
  <dcterms:modified xsi:type="dcterms:W3CDTF">2018-01-02T06:49:31Z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2052-10.1.0.7023</vt:lpwstr>
  </property>
</Properties>
</file>